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A613C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7BDA6155" wp14:editId="7BDA6156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A613D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7BDA613E" w14:textId="77777777" w:rsidR="00146562" w:rsidRDefault="00146562" w:rsidP="00146562">
      <w:pPr>
        <w:spacing w:before="360" w:after="360"/>
        <w:rPr>
          <w:rFonts w:ascii="Arial" w:hAnsi="Arial" w:cs="Arial"/>
          <w:b/>
          <w:sz w:val="24"/>
        </w:rPr>
      </w:pPr>
      <w:r w:rsidRPr="00146562">
        <w:rPr>
          <w:rFonts w:ascii="Arial" w:hAnsi="Arial" w:cs="Arial"/>
          <w:b/>
          <w:sz w:val="24"/>
        </w:rPr>
        <w:t>TISKOVÁ ZPRÁVA</w:t>
      </w:r>
    </w:p>
    <w:p w14:paraId="7BDA613F" w14:textId="0D5FC3BB" w:rsidR="00146562" w:rsidRPr="00146562" w:rsidRDefault="00146562" w:rsidP="00146562">
      <w:pPr>
        <w:spacing w:before="360" w:after="360"/>
        <w:jc w:val="right"/>
        <w:rPr>
          <w:rFonts w:ascii="Arial" w:hAnsi="Arial" w:cs="Arial"/>
          <w:sz w:val="24"/>
        </w:rPr>
      </w:pPr>
      <w:r w:rsidRPr="00146562">
        <w:rPr>
          <w:rFonts w:ascii="Arial" w:hAnsi="Arial" w:cs="Arial"/>
          <w:sz w:val="24"/>
        </w:rPr>
        <w:t xml:space="preserve">V Praze, </w:t>
      </w:r>
      <w:r w:rsidR="00B95862">
        <w:rPr>
          <w:rFonts w:ascii="Arial" w:hAnsi="Arial" w:cs="Arial"/>
          <w:sz w:val="24"/>
        </w:rPr>
        <w:t>15</w:t>
      </w:r>
      <w:r w:rsidRPr="00146562">
        <w:rPr>
          <w:rFonts w:ascii="Arial" w:hAnsi="Arial" w:cs="Arial"/>
          <w:sz w:val="24"/>
        </w:rPr>
        <w:t>. 11. 2018</w:t>
      </w:r>
    </w:p>
    <w:p w14:paraId="7BDA6140" w14:textId="77777777" w:rsidR="00FC1065" w:rsidRPr="00C30C4C" w:rsidRDefault="00BC49EC" w:rsidP="0093029C">
      <w:pPr>
        <w:spacing w:before="360" w:after="360"/>
        <w:jc w:val="center"/>
        <w:rPr>
          <w:rFonts w:ascii="Georgia" w:hAnsi="Georgia"/>
          <w:b/>
          <w:sz w:val="32"/>
        </w:rPr>
      </w:pPr>
      <w:proofErr w:type="spellStart"/>
      <w:r w:rsidRPr="00C30C4C">
        <w:rPr>
          <w:rFonts w:ascii="Georgia" w:hAnsi="Georgia"/>
          <w:b/>
          <w:sz w:val="48"/>
        </w:rPr>
        <w:t>MetLife</w:t>
      </w:r>
      <w:proofErr w:type="spellEnd"/>
      <w:r w:rsidRPr="00C30C4C">
        <w:rPr>
          <w:rFonts w:ascii="Georgia" w:hAnsi="Georgia"/>
          <w:b/>
          <w:sz w:val="48"/>
        </w:rPr>
        <w:t xml:space="preserve"> zahájil spolupráci s </w:t>
      </w:r>
      <w:proofErr w:type="spellStart"/>
      <w:r w:rsidRPr="00C30C4C">
        <w:rPr>
          <w:rFonts w:ascii="Georgia" w:hAnsi="Georgia"/>
          <w:b/>
          <w:sz w:val="48"/>
        </w:rPr>
        <w:t>Crest</w:t>
      </w:r>
      <w:proofErr w:type="spellEnd"/>
      <w:r w:rsidRPr="00C30C4C">
        <w:rPr>
          <w:rFonts w:ascii="Georgia" w:hAnsi="Georgia"/>
          <w:b/>
          <w:sz w:val="48"/>
        </w:rPr>
        <w:t xml:space="preserve"> Communications</w:t>
      </w:r>
    </w:p>
    <w:p w14:paraId="7BDA6141" w14:textId="77777777" w:rsidR="00062CF1" w:rsidRDefault="00062CF1" w:rsidP="006743ED">
      <w:pPr>
        <w:rPr>
          <w:rFonts w:ascii="Arial" w:hAnsi="Arial" w:cs="Arial"/>
          <w:b/>
          <w:sz w:val="24"/>
        </w:rPr>
      </w:pPr>
    </w:p>
    <w:p w14:paraId="7BDA6142" w14:textId="77777777" w:rsidR="00062CF1" w:rsidRDefault="00BC49EC" w:rsidP="00BC49EC">
      <w:pPr>
        <w:jc w:val="both"/>
        <w:rPr>
          <w:rFonts w:ascii="Arial" w:hAnsi="Arial" w:cs="Arial"/>
          <w:sz w:val="24"/>
        </w:rPr>
      </w:pPr>
      <w:r w:rsidRPr="00BC49EC">
        <w:rPr>
          <w:rFonts w:ascii="Arial" w:hAnsi="Arial" w:cs="Arial"/>
          <w:b/>
          <w:sz w:val="24"/>
        </w:rPr>
        <w:t xml:space="preserve">Největší světová životní pojišťovna </w:t>
      </w:r>
      <w:proofErr w:type="spellStart"/>
      <w:r w:rsidRPr="00BC49EC">
        <w:rPr>
          <w:rFonts w:ascii="Arial" w:hAnsi="Arial" w:cs="Arial"/>
          <w:b/>
          <w:sz w:val="24"/>
        </w:rPr>
        <w:t>MetLife</w:t>
      </w:r>
      <w:proofErr w:type="spellEnd"/>
      <w:r w:rsidRPr="00BC49EC">
        <w:rPr>
          <w:rFonts w:ascii="Arial" w:hAnsi="Arial" w:cs="Arial"/>
          <w:b/>
          <w:sz w:val="24"/>
        </w:rPr>
        <w:t xml:space="preserve"> si pro mediální komunikaci a komunikaci na sociálních sítích vybrala agenturu </w:t>
      </w:r>
      <w:proofErr w:type="spellStart"/>
      <w:r w:rsidRPr="00BC49EC">
        <w:rPr>
          <w:rFonts w:ascii="Arial" w:hAnsi="Arial" w:cs="Arial"/>
          <w:b/>
          <w:sz w:val="24"/>
        </w:rPr>
        <w:t>Crest</w:t>
      </w:r>
      <w:proofErr w:type="spellEnd"/>
      <w:r w:rsidRPr="00BC49EC">
        <w:rPr>
          <w:rFonts w:ascii="Arial" w:hAnsi="Arial" w:cs="Arial"/>
          <w:b/>
          <w:sz w:val="24"/>
        </w:rPr>
        <w:t xml:space="preserve"> Communications. Ta bude pojišťovně zajišťovat především kontakt s médii prostřednictvím PR komunikace a celkové zvyšování povědomí o značce a jejích produktech.</w:t>
      </w:r>
    </w:p>
    <w:p w14:paraId="7BDA6143" w14:textId="77777777" w:rsidR="00BC49EC" w:rsidRPr="00BC49EC" w:rsidRDefault="00BC49EC" w:rsidP="00BC49EC">
      <w:pPr>
        <w:jc w:val="both"/>
        <w:rPr>
          <w:rFonts w:ascii="Arial" w:hAnsi="Arial" w:cs="Arial"/>
          <w:sz w:val="24"/>
        </w:rPr>
      </w:pPr>
      <w:proofErr w:type="spellStart"/>
      <w:r w:rsidRPr="00BC49EC">
        <w:rPr>
          <w:rFonts w:ascii="Arial" w:hAnsi="Arial" w:cs="Arial"/>
          <w:sz w:val="24"/>
        </w:rPr>
        <w:t>MetLife</w:t>
      </w:r>
      <w:proofErr w:type="spellEnd"/>
      <w:r w:rsidRPr="00BC49EC">
        <w:rPr>
          <w:rFonts w:ascii="Arial" w:hAnsi="Arial" w:cs="Arial"/>
          <w:sz w:val="24"/>
        </w:rPr>
        <w:t xml:space="preserve">, přední poskytovatel životního, úrazového, investičního životního a skupinového pojištění, nabízí v České republice zejména životní a úrazové pojištění s investiční složkou, a to za pro klienty velmi výhodných podmínek. Krom krátké čekací doby a 100% plnění mohou pojistníci využít také nejrůznějších slev a výhod např. za zdravý životní styl či pravidelnou prevenci. </w:t>
      </w:r>
      <w:proofErr w:type="spellStart"/>
      <w:r w:rsidRPr="00BC49EC">
        <w:rPr>
          <w:rFonts w:ascii="Arial" w:hAnsi="Arial" w:cs="Arial"/>
          <w:sz w:val="24"/>
        </w:rPr>
        <w:t>MetLife</w:t>
      </w:r>
      <w:proofErr w:type="spellEnd"/>
      <w:r w:rsidRPr="00BC49EC">
        <w:rPr>
          <w:rFonts w:ascii="Arial" w:hAnsi="Arial" w:cs="Arial"/>
          <w:sz w:val="24"/>
        </w:rPr>
        <w:t xml:space="preserve"> se v konkurenci ostatních pojišťoven působících na českém trhu dlouhodobě drží v první desítce těch nejlepších.</w:t>
      </w:r>
    </w:p>
    <w:p w14:paraId="7BDA6144" w14:textId="77777777" w:rsidR="00BC49EC" w:rsidRPr="00BC49EC" w:rsidRDefault="00BC49EC" w:rsidP="00BC49EC">
      <w:pPr>
        <w:jc w:val="both"/>
        <w:rPr>
          <w:rFonts w:ascii="Arial" w:hAnsi="Arial" w:cs="Arial"/>
          <w:sz w:val="24"/>
        </w:rPr>
      </w:pPr>
      <w:proofErr w:type="spellStart"/>
      <w:r w:rsidRPr="00BC49EC">
        <w:rPr>
          <w:rFonts w:ascii="Arial" w:hAnsi="Arial" w:cs="Arial"/>
          <w:sz w:val="24"/>
        </w:rPr>
        <w:t>Crest</w:t>
      </w:r>
      <w:proofErr w:type="spellEnd"/>
      <w:r w:rsidRPr="00BC49EC">
        <w:rPr>
          <w:rFonts w:ascii="Arial" w:hAnsi="Arial" w:cs="Arial"/>
          <w:sz w:val="24"/>
        </w:rPr>
        <w:t xml:space="preserve"> Communications bude firmě poskytovat kompletní PR servis i správu sociálních sítí </w:t>
      </w:r>
      <w:proofErr w:type="spellStart"/>
      <w:r w:rsidRPr="00BC49EC">
        <w:rPr>
          <w:rFonts w:ascii="Arial" w:hAnsi="Arial" w:cs="Arial"/>
          <w:sz w:val="24"/>
        </w:rPr>
        <w:t>Facebook</w:t>
      </w:r>
      <w:proofErr w:type="spellEnd"/>
      <w:r w:rsidRPr="00BC49EC">
        <w:rPr>
          <w:rFonts w:ascii="Arial" w:hAnsi="Arial" w:cs="Arial"/>
          <w:sz w:val="24"/>
        </w:rPr>
        <w:t xml:space="preserve"> a </w:t>
      </w:r>
      <w:proofErr w:type="spellStart"/>
      <w:r w:rsidRPr="00BC49EC">
        <w:rPr>
          <w:rFonts w:ascii="Arial" w:hAnsi="Arial" w:cs="Arial"/>
          <w:sz w:val="24"/>
        </w:rPr>
        <w:t>LinkedIn</w:t>
      </w:r>
      <w:proofErr w:type="spellEnd"/>
      <w:r w:rsidRPr="00BC49EC">
        <w:rPr>
          <w:rFonts w:ascii="Arial" w:hAnsi="Arial" w:cs="Arial"/>
          <w:sz w:val="24"/>
        </w:rPr>
        <w:t>.</w:t>
      </w:r>
    </w:p>
    <w:p w14:paraId="7BDA6145" w14:textId="77777777" w:rsidR="00062CF1" w:rsidRDefault="00BC49EC" w:rsidP="00BC49EC">
      <w:pPr>
        <w:jc w:val="both"/>
        <w:rPr>
          <w:rFonts w:ascii="Arial" w:hAnsi="Arial" w:cs="Arial"/>
          <w:sz w:val="24"/>
        </w:rPr>
      </w:pPr>
      <w:r w:rsidRPr="00BC49EC">
        <w:rPr>
          <w:rFonts w:ascii="Arial" w:hAnsi="Arial" w:cs="Arial"/>
          <w:sz w:val="24"/>
        </w:rPr>
        <w:t>„</w:t>
      </w:r>
      <w:r w:rsidRPr="00BC49EC">
        <w:rPr>
          <w:rFonts w:ascii="Arial" w:hAnsi="Arial" w:cs="Arial"/>
          <w:i/>
          <w:sz w:val="24"/>
        </w:rPr>
        <w:t xml:space="preserve">Věřím, že spolupráce s </w:t>
      </w:r>
      <w:proofErr w:type="spellStart"/>
      <w:r w:rsidRPr="00BC49EC">
        <w:rPr>
          <w:rFonts w:ascii="Arial" w:hAnsi="Arial" w:cs="Arial"/>
          <w:i/>
          <w:sz w:val="24"/>
        </w:rPr>
        <w:t>Crest</w:t>
      </w:r>
      <w:proofErr w:type="spellEnd"/>
      <w:r w:rsidRPr="00BC49EC">
        <w:rPr>
          <w:rFonts w:ascii="Arial" w:hAnsi="Arial" w:cs="Arial"/>
          <w:i/>
          <w:sz w:val="24"/>
        </w:rPr>
        <w:t xml:space="preserve"> Communications přinese naší firmě řadu výhod a napomůže zvýšení všeobecného povědomí o našich službách</w:t>
      </w:r>
      <w:r w:rsidRPr="00BC49EC">
        <w:rPr>
          <w:rFonts w:ascii="Arial" w:hAnsi="Arial" w:cs="Arial"/>
          <w:sz w:val="24"/>
        </w:rPr>
        <w:t xml:space="preserve">,“ komentuje František Špulák, vedoucí marketingu a komunikace pojišťovny </w:t>
      </w:r>
      <w:proofErr w:type="spellStart"/>
      <w:r w:rsidRPr="00BC49EC">
        <w:rPr>
          <w:rFonts w:ascii="Arial" w:hAnsi="Arial" w:cs="Arial"/>
          <w:sz w:val="24"/>
        </w:rPr>
        <w:t>MetLife</w:t>
      </w:r>
      <w:proofErr w:type="spellEnd"/>
      <w:r w:rsidRPr="00BC49EC">
        <w:rPr>
          <w:rFonts w:ascii="Arial" w:hAnsi="Arial" w:cs="Arial"/>
          <w:sz w:val="24"/>
        </w:rPr>
        <w:t>, a dodává: „</w:t>
      </w:r>
      <w:r w:rsidRPr="00BC49EC">
        <w:rPr>
          <w:rFonts w:ascii="Arial" w:hAnsi="Arial" w:cs="Arial"/>
          <w:i/>
          <w:sz w:val="24"/>
        </w:rPr>
        <w:t xml:space="preserve">Nadále chceme svým klientům poskytovat kvalitní zázemí prvotřídní pojišťovny světového formátu a věříme, že společně s </w:t>
      </w:r>
      <w:proofErr w:type="spellStart"/>
      <w:r w:rsidRPr="00BC49EC">
        <w:rPr>
          <w:rFonts w:ascii="Arial" w:hAnsi="Arial" w:cs="Arial"/>
          <w:i/>
          <w:sz w:val="24"/>
        </w:rPr>
        <w:t>Crest</w:t>
      </w:r>
      <w:proofErr w:type="spellEnd"/>
      <w:r w:rsidRPr="00BC49EC">
        <w:rPr>
          <w:rFonts w:ascii="Arial" w:hAnsi="Arial" w:cs="Arial"/>
          <w:i/>
          <w:sz w:val="24"/>
        </w:rPr>
        <w:t xml:space="preserve"> Communications dokážeme posílit naši komunikaci nejen v médiích, ale i na sociálních sítích</w:t>
      </w:r>
      <w:r w:rsidRPr="00BC49EC">
        <w:rPr>
          <w:rFonts w:ascii="Arial" w:hAnsi="Arial" w:cs="Arial"/>
          <w:sz w:val="24"/>
        </w:rPr>
        <w:t>.“</w:t>
      </w:r>
    </w:p>
    <w:p w14:paraId="7BDA6146" w14:textId="77777777" w:rsidR="006743ED" w:rsidRPr="00FE136A" w:rsidRDefault="006743ED" w:rsidP="006743ED">
      <w:pPr>
        <w:rPr>
          <w:rFonts w:ascii="Arial" w:hAnsi="Arial" w:cs="Arial"/>
        </w:rPr>
      </w:pPr>
    </w:p>
    <w:p w14:paraId="7BDA6147" w14:textId="77777777" w:rsidR="008D20DB" w:rsidRPr="00FE136A" w:rsidRDefault="008D20DB" w:rsidP="008D20DB">
      <w:pPr>
        <w:spacing w:after="0"/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Pro více informací kontaktujte:</w:t>
      </w:r>
    </w:p>
    <w:p w14:paraId="7BDA6148" w14:textId="77777777" w:rsidR="008D20DB" w:rsidRPr="00FE136A" w:rsidRDefault="008D20DB" w:rsidP="008D20DB">
      <w:pPr>
        <w:spacing w:after="0" w:line="240" w:lineRule="auto"/>
        <w:rPr>
          <w:rFonts w:ascii="Arial" w:hAnsi="Arial" w:cs="Arial"/>
          <w:sz w:val="20"/>
        </w:rPr>
      </w:pPr>
      <w:smartTag w:uri="urn:schemas-microsoft-com:office:smarttags" w:element="PersonName">
        <w:smartTagPr>
          <w:attr w:name="ProductID" w:val="Marcela Štefcová"/>
        </w:smartTagPr>
        <w:r w:rsidRPr="00FE136A">
          <w:rPr>
            <w:rFonts w:ascii="Arial" w:hAnsi="Arial" w:cs="Arial"/>
            <w:sz w:val="20"/>
          </w:rPr>
          <w:t>Marcela Štefcová</w:t>
        </w:r>
      </w:smartTag>
    </w:p>
    <w:p w14:paraId="7BDA6149" w14:textId="77777777" w:rsidR="008D20DB" w:rsidRPr="00FE136A" w:rsidRDefault="008D20DB" w:rsidP="008D20DB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FE136A">
        <w:rPr>
          <w:rFonts w:ascii="Arial" w:hAnsi="Arial" w:cs="Arial"/>
          <w:b/>
          <w:bCs/>
          <w:sz w:val="20"/>
        </w:rPr>
        <w:t>Crest</w:t>
      </w:r>
      <w:proofErr w:type="spellEnd"/>
      <w:r w:rsidRPr="00FE136A">
        <w:rPr>
          <w:rFonts w:ascii="Arial" w:hAnsi="Arial" w:cs="Arial"/>
          <w:b/>
          <w:bCs/>
          <w:sz w:val="20"/>
        </w:rPr>
        <w:t xml:space="preserve"> Communications, a.s.</w:t>
      </w:r>
    </w:p>
    <w:p w14:paraId="7BDA614A" w14:textId="77777777" w:rsidR="008D20DB" w:rsidRPr="00FE136A" w:rsidRDefault="008D20DB" w:rsidP="008D20DB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Ostrovní 126/30</w:t>
      </w:r>
    </w:p>
    <w:p w14:paraId="7BDA614B" w14:textId="77777777" w:rsidR="008D20DB" w:rsidRPr="00FE136A" w:rsidRDefault="008D20DB" w:rsidP="008D20DB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110 00 Praha 1</w:t>
      </w:r>
    </w:p>
    <w:p w14:paraId="7BDA614C" w14:textId="77777777" w:rsidR="008D20DB" w:rsidRPr="00FE136A" w:rsidRDefault="008D20DB" w:rsidP="008D20DB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FE136A">
        <w:rPr>
          <w:rFonts w:ascii="Arial" w:hAnsi="Arial" w:cs="Arial"/>
          <w:sz w:val="20"/>
        </w:rPr>
        <w:t>gsm</w:t>
      </w:r>
      <w:proofErr w:type="spellEnd"/>
      <w:r w:rsidRPr="00FE136A">
        <w:rPr>
          <w:rFonts w:ascii="Arial" w:hAnsi="Arial" w:cs="Arial"/>
          <w:sz w:val="20"/>
        </w:rPr>
        <w:t>: + 420 731 613 669</w:t>
      </w:r>
    </w:p>
    <w:p w14:paraId="7BDA614D" w14:textId="77777777" w:rsidR="008D20DB" w:rsidRPr="00FE136A" w:rsidRDefault="00B95862" w:rsidP="008D20DB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8D20DB" w:rsidRPr="00FE136A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7BDA614E" w14:textId="77777777" w:rsidR="008D20DB" w:rsidRPr="00FE136A" w:rsidRDefault="008D20DB" w:rsidP="008D20DB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FE136A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FE136A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7BDA614F" w14:textId="77777777" w:rsidR="00FE136A" w:rsidRDefault="00FE136A" w:rsidP="006743ED">
      <w:pPr>
        <w:rPr>
          <w:rFonts w:ascii="Arial" w:hAnsi="Arial" w:cs="Arial"/>
          <w:sz w:val="20"/>
        </w:rPr>
      </w:pPr>
    </w:p>
    <w:p w14:paraId="7BDA6150" w14:textId="77777777" w:rsidR="00FE136A" w:rsidRDefault="00FE136A" w:rsidP="006743ED">
      <w:pPr>
        <w:rPr>
          <w:rFonts w:ascii="Arial" w:hAnsi="Arial" w:cs="Arial"/>
          <w:sz w:val="20"/>
        </w:rPr>
      </w:pPr>
    </w:p>
    <w:p w14:paraId="7BDA6151" w14:textId="77777777" w:rsidR="00FE136A" w:rsidRPr="00FE136A" w:rsidRDefault="00FE136A" w:rsidP="006743ED">
      <w:pPr>
        <w:rPr>
          <w:rFonts w:ascii="Arial" w:hAnsi="Arial" w:cs="Arial"/>
          <w:sz w:val="20"/>
        </w:rPr>
      </w:pPr>
      <w:bookmarkStart w:id="0" w:name="_GoBack"/>
      <w:bookmarkEnd w:id="0"/>
    </w:p>
    <w:p w14:paraId="7BDA6152" w14:textId="77777777" w:rsidR="008D20DB" w:rsidRPr="00FE136A" w:rsidRDefault="008D20DB" w:rsidP="006743ED">
      <w:pPr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lastRenderedPageBreak/>
        <w:t>Informace pro editory</w:t>
      </w:r>
    </w:p>
    <w:p w14:paraId="7BDA6153" w14:textId="6E7FCB52" w:rsidR="00FE136A" w:rsidRPr="00FE136A" w:rsidRDefault="00FE136A" w:rsidP="00FE136A">
      <w:pPr>
        <w:jc w:val="both"/>
        <w:rPr>
          <w:sz w:val="18"/>
        </w:rPr>
      </w:pPr>
      <w:r w:rsidRPr="00FE136A">
        <w:rPr>
          <w:rFonts w:ascii="Arial" w:hAnsi="Arial" w:cs="Arial"/>
          <w:sz w:val="20"/>
        </w:rPr>
        <w:t xml:space="preserve">Pojišťovna </w:t>
      </w:r>
      <w:proofErr w:type="spellStart"/>
      <w:r w:rsidR="00520379">
        <w:rPr>
          <w:rFonts w:ascii="Arial" w:hAnsi="Arial" w:cs="Arial"/>
          <w:sz w:val="20"/>
        </w:rPr>
        <w:t>MetLife</w:t>
      </w:r>
      <w:proofErr w:type="spellEnd"/>
      <w:r w:rsidR="00520379">
        <w:rPr>
          <w:rFonts w:ascii="Arial" w:hAnsi="Arial" w:cs="Arial"/>
          <w:sz w:val="20"/>
        </w:rPr>
        <w:t xml:space="preserve"> (</w:t>
      </w:r>
      <w:proofErr w:type="spellStart"/>
      <w:r w:rsidR="002D1EEA" w:rsidRPr="00A91FA3">
        <w:rPr>
          <w:rFonts w:ascii="Arial" w:hAnsi="Arial" w:cs="Arial"/>
          <w:sz w:val="20"/>
        </w:rPr>
        <w:t>MetLife</w:t>
      </w:r>
      <w:proofErr w:type="spellEnd"/>
      <w:r w:rsidR="002D1EEA" w:rsidRPr="00A91FA3">
        <w:rPr>
          <w:rFonts w:ascii="Arial" w:hAnsi="Arial" w:cs="Arial"/>
          <w:sz w:val="20"/>
        </w:rPr>
        <w:t xml:space="preserve"> </w:t>
      </w:r>
      <w:proofErr w:type="spellStart"/>
      <w:r w:rsidR="002D1EEA" w:rsidRPr="00A91FA3">
        <w:rPr>
          <w:rFonts w:ascii="Arial" w:hAnsi="Arial" w:cs="Arial"/>
          <w:sz w:val="20"/>
        </w:rPr>
        <w:t>Europe</w:t>
      </w:r>
      <w:proofErr w:type="spellEnd"/>
      <w:r w:rsidR="002D1EEA" w:rsidRPr="00A91FA3">
        <w:rPr>
          <w:rFonts w:ascii="Arial" w:hAnsi="Arial" w:cs="Arial"/>
          <w:sz w:val="20"/>
        </w:rPr>
        <w:t xml:space="preserve"> </w:t>
      </w:r>
      <w:proofErr w:type="spellStart"/>
      <w:r w:rsidR="002D1EEA" w:rsidRPr="00A91FA3">
        <w:rPr>
          <w:rFonts w:ascii="Arial" w:hAnsi="Arial" w:cs="Arial"/>
          <w:sz w:val="20"/>
        </w:rPr>
        <w:t>d.a.c</w:t>
      </w:r>
      <w:proofErr w:type="spellEnd"/>
      <w:r w:rsidR="002D1EEA" w:rsidRPr="00A91FA3">
        <w:rPr>
          <w:rFonts w:ascii="Arial" w:hAnsi="Arial" w:cs="Arial"/>
          <w:sz w:val="20"/>
        </w:rPr>
        <w:t>.</w:t>
      </w:r>
      <w:r w:rsidR="00520379" w:rsidRPr="00FB6C71">
        <w:rPr>
          <w:rFonts w:ascii="Arial" w:hAnsi="Arial" w:cs="Arial"/>
          <w:sz w:val="20"/>
        </w:rPr>
        <w:t xml:space="preserve">) </w:t>
      </w:r>
      <w:r w:rsidR="00FB6C71" w:rsidRPr="00FE136A">
        <w:rPr>
          <w:rFonts w:ascii="Arial" w:hAnsi="Arial" w:cs="Arial"/>
          <w:sz w:val="20"/>
        </w:rPr>
        <w:t xml:space="preserve">nabízí </w:t>
      </w:r>
      <w:r w:rsidRPr="00FE136A">
        <w:rPr>
          <w:rFonts w:ascii="Arial" w:hAnsi="Arial" w:cs="Arial"/>
          <w:sz w:val="20"/>
        </w:rPr>
        <w:t>své služby</w:t>
      </w:r>
      <w:r w:rsidR="00FC379A" w:rsidRPr="00FE136A">
        <w:rPr>
          <w:rFonts w:ascii="Arial" w:hAnsi="Arial" w:cs="Arial"/>
          <w:sz w:val="20"/>
        </w:rPr>
        <w:t xml:space="preserve"> </w:t>
      </w:r>
      <w:r w:rsidRPr="00FE136A">
        <w:rPr>
          <w:rFonts w:ascii="Arial" w:hAnsi="Arial" w:cs="Arial"/>
          <w:sz w:val="20"/>
        </w:rPr>
        <w:t xml:space="preserve">v České republice od roku 1992. Dlouhodobě </w:t>
      </w:r>
      <w:r w:rsidR="00FB6C71">
        <w:rPr>
          <w:rFonts w:ascii="Arial" w:hAnsi="Arial" w:cs="Arial"/>
          <w:sz w:val="20"/>
        </w:rPr>
        <w:t xml:space="preserve">se umisťuje </w:t>
      </w:r>
      <w:r w:rsidRPr="00FE136A">
        <w:rPr>
          <w:rFonts w:ascii="Arial" w:hAnsi="Arial" w:cs="Arial"/>
          <w:sz w:val="20"/>
        </w:rPr>
        <w:t xml:space="preserve">v žebříčku </w:t>
      </w:r>
      <w:r w:rsidR="002D1EEA">
        <w:rPr>
          <w:rFonts w:ascii="Arial" w:hAnsi="Arial" w:cs="Arial"/>
          <w:sz w:val="20"/>
        </w:rPr>
        <w:t xml:space="preserve">top </w:t>
      </w:r>
      <w:r w:rsidRPr="00FE136A">
        <w:rPr>
          <w:rFonts w:ascii="Arial" w:hAnsi="Arial" w:cs="Arial"/>
          <w:sz w:val="20"/>
        </w:rPr>
        <w:t xml:space="preserve">deseti nejvyužívanějších pojišťoven v oblasti životního pojištění. </w:t>
      </w:r>
      <w:proofErr w:type="spellStart"/>
      <w:r w:rsidR="002D1EEA" w:rsidRPr="002D1EEA">
        <w:rPr>
          <w:rFonts w:ascii="Arial" w:hAnsi="Arial" w:cs="Arial"/>
          <w:sz w:val="20"/>
        </w:rPr>
        <w:t>MetLife</w:t>
      </w:r>
      <w:proofErr w:type="spellEnd"/>
      <w:r w:rsidR="002D1EEA" w:rsidRPr="002D1EEA">
        <w:rPr>
          <w:rFonts w:ascii="Arial" w:hAnsi="Arial" w:cs="Arial"/>
          <w:sz w:val="20"/>
        </w:rPr>
        <w:t xml:space="preserve"> </w:t>
      </w:r>
      <w:proofErr w:type="spellStart"/>
      <w:r w:rsidR="002D1EEA" w:rsidRPr="002D1EEA">
        <w:rPr>
          <w:rFonts w:ascii="Arial" w:hAnsi="Arial" w:cs="Arial"/>
          <w:sz w:val="20"/>
        </w:rPr>
        <w:t>Europe</w:t>
      </w:r>
      <w:proofErr w:type="spellEnd"/>
      <w:r w:rsidR="002D1EEA" w:rsidRPr="002D1EEA">
        <w:rPr>
          <w:rFonts w:ascii="Arial" w:hAnsi="Arial" w:cs="Arial"/>
          <w:sz w:val="20"/>
        </w:rPr>
        <w:t xml:space="preserve"> </w:t>
      </w:r>
      <w:proofErr w:type="spellStart"/>
      <w:r w:rsidR="002D1EEA" w:rsidRPr="002D1EEA">
        <w:rPr>
          <w:rFonts w:ascii="Arial" w:hAnsi="Arial" w:cs="Arial"/>
          <w:sz w:val="20"/>
        </w:rPr>
        <w:t>d.a.c</w:t>
      </w:r>
      <w:proofErr w:type="spellEnd"/>
      <w:r w:rsidR="002D1EEA" w:rsidRPr="002D1EEA">
        <w:rPr>
          <w:rFonts w:ascii="Arial" w:hAnsi="Arial" w:cs="Arial"/>
          <w:sz w:val="20"/>
        </w:rPr>
        <w:t xml:space="preserve">. je dceřinou společností </w:t>
      </w:r>
      <w:proofErr w:type="spellStart"/>
      <w:r w:rsidR="002D1EEA" w:rsidRPr="002D1EEA">
        <w:rPr>
          <w:rFonts w:ascii="Arial" w:hAnsi="Arial" w:cs="Arial"/>
          <w:sz w:val="20"/>
        </w:rPr>
        <w:t>MetLife</w:t>
      </w:r>
      <w:proofErr w:type="spellEnd"/>
      <w:r w:rsidR="002D1EEA" w:rsidRPr="002D1EEA">
        <w:rPr>
          <w:rFonts w:ascii="Arial" w:hAnsi="Arial" w:cs="Arial"/>
          <w:sz w:val="20"/>
        </w:rPr>
        <w:t>, Inc.</w:t>
      </w:r>
      <w:r w:rsidR="002D1EEA">
        <w:rPr>
          <w:rFonts w:ascii="Arial" w:hAnsi="Arial" w:cs="Arial"/>
          <w:sz w:val="20"/>
        </w:rPr>
        <w:t xml:space="preserve">, která </w:t>
      </w:r>
      <w:r w:rsidRPr="00FE136A">
        <w:rPr>
          <w:rFonts w:ascii="Arial" w:hAnsi="Arial" w:cs="Arial"/>
          <w:sz w:val="20"/>
        </w:rPr>
        <w:t xml:space="preserve">vznikla </w:t>
      </w:r>
      <w:r w:rsidR="002D1EEA">
        <w:rPr>
          <w:rFonts w:ascii="Arial" w:hAnsi="Arial" w:cs="Arial"/>
          <w:sz w:val="20"/>
        </w:rPr>
        <w:t>již v</w:t>
      </w:r>
      <w:r w:rsidRPr="00FE136A">
        <w:rPr>
          <w:rFonts w:ascii="Arial" w:hAnsi="Arial" w:cs="Arial"/>
          <w:sz w:val="20"/>
        </w:rPr>
        <w:t xml:space="preserve"> roce 1868 a v současnosti spravuje pojistky 100 milionů klientů ve více než 50 zemích světa. Široká produktová nabídka zahrnuje </w:t>
      </w:r>
      <w:r w:rsidRPr="00A91FA3">
        <w:rPr>
          <w:rFonts w:ascii="Arial" w:hAnsi="Arial" w:cs="Arial"/>
          <w:sz w:val="20"/>
        </w:rPr>
        <w:t>zejména investiční</w:t>
      </w:r>
      <w:r w:rsidRPr="00FE136A">
        <w:rPr>
          <w:rFonts w:ascii="Arial" w:hAnsi="Arial" w:cs="Arial"/>
          <w:sz w:val="20"/>
        </w:rPr>
        <w:t xml:space="preserve"> životní pojištění, úrazové pojištění</w:t>
      </w:r>
      <w:r w:rsidR="00A65388">
        <w:rPr>
          <w:rFonts w:ascii="Arial" w:hAnsi="Arial" w:cs="Arial"/>
          <w:sz w:val="20"/>
        </w:rPr>
        <w:t xml:space="preserve">, </w:t>
      </w:r>
      <w:r w:rsidRPr="00FE136A">
        <w:rPr>
          <w:rFonts w:ascii="Arial" w:hAnsi="Arial" w:cs="Arial"/>
          <w:sz w:val="20"/>
        </w:rPr>
        <w:t>speciální druhy pojištění pro ženy nebo děti</w:t>
      </w:r>
      <w:r w:rsidR="00A65388">
        <w:rPr>
          <w:rFonts w:ascii="Arial" w:hAnsi="Arial" w:cs="Arial"/>
          <w:sz w:val="20"/>
        </w:rPr>
        <w:t xml:space="preserve"> či zaměstnanecké benefity</w:t>
      </w:r>
      <w:r w:rsidRPr="00FE136A">
        <w:rPr>
          <w:rFonts w:ascii="Arial" w:hAnsi="Arial" w:cs="Arial"/>
          <w:sz w:val="20"/>
        </w:rPr>
        <w:t>.</w:t>
      </w:r>
    </w:p>
    <w:p w14:paraId="7BDA6154" w14:textId="77777777" w:rsidR="00FE136A" w:rsidRPr="006743ED" w:rsidRDefault="00FE136A" w:rsidP="006743ED">
      <w:pPr>
        <w:rPr>
          <w:rFonts w:ascii="Arial" w:hAnsi="Arial" w:cs="Arial"/>
          <w:sz w:val="18"/>
        </w:rPr>
      </w:pPr>
    </w:p>
    <w:sectPr w:rsidR="00FE136A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146562"/>
    <w:rsid w:val="001A76FC"/>
    <w:rsid w:val="001B76F1"/>
    <w:rsid w:val="00231BB7"/>
    <w:rsid w:val="002D1EEA"/>
    <w:rsid w:val="00520379"/>
    <w:rsid w:val="005E7B02"/>
    <w:rsid w:val="006743ED"/>
    <w:rsid w:val="008D20DB"/>
    <w:rsid w:val="0093029C"/>
    <w:rsid w:val="00A65388"/>
    <w:rsid w:val="00A91FA3"/>
    <w:rsid w:val="00B95862"/>
    <w:rsid w:val="00BC49EC"/>
    <w:rsid w:val="00C13CC8"/>
    <w:rsid w:val="00C30C4C"/>
    <w:rsid w:val="00CD5B38"/>
    <w:rsid w:val="00D46E67"/>
    <w:rsid w:val="00FB6C71"/>
    <w:rsid w:val="00FC1065"/>
    <w:rsid w:val="00FC379A"/>
    <w:rsid w:val="00F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DA613C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8D20D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3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4</cp:revision>
  <dcterms:created xsi:type="dcterms:W3CDTF">2018-11-09T13:10:00Z</dcterms:created>
  <dcterms:modified xsi:type="dcterms:W3CDTF">2018-11-13T13:12:00Z</dcterms:modified>
</cp:coreProperties>
</file>